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BE4D5" w:themeColor="accent2" w:themeTint="33"/>
  <w:body>
    <w:p w14:paraId="4E3A442D" w14:textId="77777777" w:rsidR="00F30E45" w:rsidRPr="00986EE3" w:rsidRDefault="00986EE3" w:rsidP="00F472FB">
      <w:pPr>
        <w:jc w:val="center"/>
        <w:rPr>
          <w:rFonts w:ascii="Century Gothic" w:hAnsi="Century Gothic"/>
          <w:b/>
          <w:sz w:val="56"/>
          <w:szCs w:val="56"/>
        </w:rPr>
      </w:pPr>
      <w:r w:rsidRPr="00986EE3">
        <w:rPr>
          <w:rFonts w:ascii="Century Gothic" w:hAnsi="Century Gothic"/>
          <w:b/>
          <w:sz w:val="56"/>
          <w:szCs w:val="56"/>
        </w:rPr>
        <w:t xml:space="preserve">CREATING DYNAMIC, SUSTAINABLE </w:t>
      </w:r>
    </w:p>
    <w:p w14:paraId="4E3A442E" w14:textId="77777777" w:rsidR="00986EE3" w:rsidRPr="00986EE3" w:rsidRDefault="00986EE3" w:rsidP="00F472FB">
      <w:pPr>
        <w:jc w:val="center"/>
        <w:rPr>
          <w:rFonts w:ascii="Century Gothic" w:hAnsi="Century Gothic"/>
          <w:b/>
          <w:sz w:val="56"/>
          <w:szCs w:val="56"/>
        </w:rPr>
      </w:pPr>
      <w:r w:rsidRPr="00986EE3">
        <w:rPr>
          <w:rFonts w:ascii="Century Gothic" w:hAnsi="Century Gothic"/>
          <w:b/>
          <w:sz w:val="56"/>
          <w:szCs w:val="56"/>
        </w:rPr>
        <w:t>&amp; THRIVING SPIRITUAL COMMUNITIES</w:t>
      </w:r>
    </w:p>
    <w:p w14:paraId="0CCCEF51" w14:textId="77777777" w:rsidR="00923392" w:rsidRDefault="001A0454" w:rsidP="001A0454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A0454">
        <w:rPr>
          <w:rFonts w:ascii="Century Gothic" w:hAnsi="Century Gothic"/>
          <w:b/>
          <w:color w:val="FF0000"/>
          <w:sz w:val="32"/>
          <w:szCs w:val="32"/>
        </w:rPr>
        <w:t xml:space="preserve">MODULE 2 – Leadership Wisdom, Thriving in Ministry, </w:t>
      </w:r>
    </w:p>
    <w:p w14:paraId="35884AC6" w14:textId="1F229578" w:rsidR="001A0454" w:rsidRPr="001A0454" w:rsidRDefault="001A0454" w:rsidP="001A0454">
      <w:pPr>
        <w:jc w:val="center"/>
        <w:rPr>
          <w:rFonts w:ascii="Century Gothic" w:hAnsi="Century Gothic"/>
          <w:b/>
          <w:color w:val="FF0000"/>
          <w:sz w:val="32"/>
          <w:szCs w:val="32"/>
        </w:rPr>
      </w:pPr>
      <w:r w:rsidRPr="001A0454">
        <w:rPr>
          <w:rFonts w:ascii="Century Gothic" w:hAnsi="Century Gothic"/>
          <w:b/>
          <w:color w:val="FF0000"/>
          <w:sz w:val="32"/>
          <w:szCs w:val="32"/>
        </w:rPr>
        <w:t>Leadership Assessment Tools</w:t>
      </w:r>
    </w:p>
    <w:p w14:paraId="4E3A442F" w14:textId="710CDE90" w:rsidR="00DF682D" w:rsidRPr="00100DCE" w:rsidRDefault="00100DCE" w:rsidP="00F30E45">
      <w:pPr>
        <w:jc w:val="center"/>
        <w:rPr>
          <w:rFonts w:ascii="Century Gothic" w:hAnsi="Century Gothic"/>
          <w:b/>
          <w:i/>
          <w:sz w:val="36"/>
          <w:szCs w:val="36"/>
        </w:rPr>
      </w:pPr>
      <w:r w:rsidRPr="00F472FB">
        <w:rPr>
          <w:rFonts w:ascii="Century Gothic" w:hAnsi="Century Gothic"/>
          <w:b/>
          <w:i/>
          <w:sz w:val="36"/>
          <w:szCs w:val="36"/>
        </w:rPr>
        <w:t xml:space="preserve">Sponsored by </w:t>
      </w:r>
      <w:r w:rsidRPr="00100DCE">
        <w:rPr>
          <w:rFonts w:ascii="Century Gothic" w:hAnsi="Century Gothic"/>
          <w:b/>
          <w:i/>
          <w:sz w:val="36"/>
          <w:szCs w:val="36"/>
        </w:rPr>
        <w:t>Unity Worldwide Ministries Eastern Region</w:t>
      </w:r>
    </w:p>
    <w:p w14:paraId="4E3A4430" w14:textId="77777777" w:rsidR="00100DCE" w:rsidRPr="00F472FB" w:rsidRDefault="00100DCE" w:rsidP="00F30E45">
      <w:pPr>
        <w:jc w:val="center"/>
        <w:rPr>
          <w:rFonts w:ascii="Century Gothic" w:hAnsi="Century Gothic"/>
          <w:b/>
          <w:i/>
        </w:rPr>
      </w:pPr>
    </w:p>
    <w:p w14:paraId="4E3A4431" w14:textId="77777777" w:rsidR="00F30E45" w:rsidRPr="00DF682D" w:rsidRDefault="00F30E45" w:rsidP="00F30E45">
      <w:pPr>
        <w:jc w:val="center"/>
        <w:rPr>
          <w:rFonts w:ascii="Century Gothic" w:hAnsi="Century Gothic"/>
          <w:b/>
          <w:color w:val="FF0000"/>
          <w:sz w:val="48"/>
          <w:szCs w:val="48"/>
        </w:rPr>
      </w:pPr>
      <w:r w:rsidRPr="00DF682D">
        <w:rPr>
          <w:rFonts w:ascii="Century Gothic" w:hAnsi="Century Gothic"/>
          <w:b/>
          <w:color w:val="FF0000"/>
          <w:sz w:val="48"/>
          <w:szCs w:val="48"/>
        </w:rPr>
        <w:t>With Church Consultant</w:t>
      </w:r>
    </w:p>
    <w:p w14:paraId="4E3A4432" w14:textId="4A1E9D8B" w:rsidR="00F30E45" w:rsidRDefault="001A0454" w:rsidP="00F30E45">
      <w:pPr>
        <w:jc w:val="center"/>
        <w:rPr>
          <w:rFonts w:ascii="Century Gothic" w:hAnsi="Century Gothic"/>
          <w:b/>
          <w:color w:val="FF0000"/>
          <w:sz w:val="56"/>
          <w:szCs w:val="56"/>
        </w:rPr>
      </w:pPr>
      <w:r>
        <w:rPr>
          <w:noProof/>
        </w:rPr>
        <w:drawing>
          <wp:inline distT="0" distB="0" distL="0" distR="0" wp14:anchorId="138EBAB6" wp14:editId="659D8A18">
            <wp:extent cx="2190750" cy="15227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33" t="20806" r="10120"/>
                    <a:stretch/>
                  </pic:blipFill>
                  <pic:spPr bwMode="auto">
                    <a:xfrm>
                      <a:off x="0" y="0"/>
                      <a:ext cx="2196684" cy="15268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E3A4433" w14:textId="77777777" w:rsidR="00F30E45" w:rsidRDefault="00F30E45" w:rsidP="00F30E45">
      <w:pPr>
        <w:jc w:val="center"/>
        <w:rPr>
          <w:rFonts w:ascii="Century Gothic" w:hAnsi="Century Gothic"/>
          <w:b/>
          <w:color w:val="FF0000"/>
          <w:sz w:val="36"/>
          <w:szCs w:val="36"/>
        </w:rPr>
      </w:pPr>
      <w:r w:rsidRPr="00F30E45">
        <w:rPr>
          <w:rFonts w:ascii="Century Gothic" w:hAnsi="Century Gothic"/>
          <w:b/>
          <w:color w:val="FF0000"/>
          <w:sz w:val="36"/>
          <w:szCs w:val="36"/>
        </w:rPr>
        <w:t>Rev. Pat Bessey</w:t>
      </w:r>
    </w:p>
    <w:p w14:paraId="4E3A4434" w14:textId="14BCC63B" w:rsidR="00DF682D" w:rsidRPr="00DF682D" w:rsidRDefault="00195887" w:rsidP="00F30E45">
      <w:pPr>
        <w:jc w:val="center"/>
        <w:rPr>
          <w:rFonts w:ascii="Century Gothic" w:hAnsi="Century Gothic"/>
          <w:b/>
          <w:color w:val="FF0000"/>
        </w:rPr>
      </w:pPr>
      <w:r>
        <w:rPr>
          <w:rFonts w:ascii="Century Gothic" w:hAnsi="Century Gothic"/>
          <w:b/>
          <w:color w:val="FF0000"/>
        </w:rPr>
        <w:t>has 2</w:t>
      </w:r>
      <w:r w:rsidR="001A0454">
        <w:rPr>
          <w:rFonts w:ascii="Century Gothic" w:hAnsi="Century Gothic"/>
          <w:b/>
          <w:color w:val="FF0000"/>
        </w:rPr>
        <w:t>1</w:t>
      </w:r>
      <w:r w:rsidR="00DF682D">
        <w:rPr>
          <w:rFonts w:ascii="Century Gothic" w:hAnsi="Century Gothic"/>
          <w:b/>
          <w:color w:val="FF0000"/>
        </w:rPr>
        <w:t xml:space="preserve"> years of ministry experience</w:t>
      </w:r>
      <w:r>
        <w:rPr>
          <w:rFonts w:ascii="Century Gothic" w:hAnsi="Century Gothic"/>
          <w:b/>
          <w:color w:val="FF0000"/>
        </w:rPr>
        <w:t xml:space="preserve">; </w:t>
      </w:r>
      <w:r w:rsidR="001A0454">
        <w:rPr>
          <w:rFonts w:ascii="Century Gothic" w:hAnsi="Century Gothic"/>
          <w:b/>
          <w:color w:val="FF0000"/>
        </w:rPr>
        <w:t>10</w:t>
      </w:r>
      <w:r>
        <w:rPr>
          <w:rFonts w:ascii="Century Gothic" w:hAnsi="Century Gothic"/>
          <w:b/>
          <w:color w:val="FF0000"/>
        </w:rPr>
        <w:t xml:space="preserve"> years as a Life Coach; </w:t>
      </w:r>
      <w:r w:rsidR="001A0454">
        <w:rPr>
          <w:rFonts w:ascii="Century Gothic" w:hAnsi="Century Gothic"/>
          <w:b/>
          <w:color w:val="FF0000"/>
        </w:rPr>
        <w:t>8</w:t>
      </w:r>
      <w:r w:rsidR="00C30EF2">
        <w:rPr>
          <w:rFonts w:ascii="Century Gothic" w:hAnsi="Century Gothic"/>
          <w:b/>
          <w:color w:val="FF0000"/>
        </w:rPr>
        <w:t xml:space="preserve"> </w:t>
      </w:r>
      <w:r w:rsidR="0071374A">
        <w:rPr>
          <w:rFonts w:ascii="Century Gothic" w:hAnsi="Century Gothic"/>
          <w:b/>
          <w:color w:val="FF0000"/>
        </w:rPr>
        <w:t>years as church consultant</w:t>
      </w:r>
    </w:p>
    <w:p w14:paraId="4E3A4435" w14:textId="77777777" w:rsidR="00F30E45" w:rsidRPr="0071374A" w:rsidRDefault="00F30E45" w:rsidP="00F30E45">
      <w:pPr>
        <w:jc w:val="center"/>
        <w:rPr>
          <w:rFonts w:ascii="Century Gothic" w:hAnsi="Century Gothic"/>
          <w:b/>
          <w:color w:val="FF0000"/>
          <w:sz w:val="16"/>
          <w:szCs w:val="16"/>
        </w:rPr>
      </w:pPr>
    </w:p>
    <w:p w14:paraId="4E3A4436" w14:textId="77777777" w:rsidR="00F30E45" w:rsidRPr="00195887" w:rsidRDefault="00F30E45" w:rsidP="00F30E45">
      <w:pPr>
        <w:jc w:val="center"/>
        <w:rPr>
          <w:rFonts w:ascii="Century Gothic" w:hAnsi="Century Gothic"/>
          <w:b/>
          <w:color w:val="000000" w:themeColor="text1"/>
          <w:sz w:val="36"/>
          <w:szCs w:val="36"/>
          <w:u w:val="single"/>
        </w:rPr>
      </w:pPr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Are you asking yourself why bring my board</w:t>
      </w:r>
      <w:r w:rsidR="00DE240F"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 xml:space="preserve"> and leaders</w:t>
      </w:r>
      <w:r w:rsidRPr="00195887">
        <w:rPr>
          <w:rFonts w:ascii="Century Gothic" w:hAnsi="Century Gothic"/>
          <w:b/>
          <w:color w:val="000000" w:themeColor="text1"/>
          <w:sz w:val="36"/>
          <w:szCs w:val="36"/>
          <w:u w:val="single"/>
        </w:rPr>
        <w:t>?</w:t>
      </w:r>
    </w:p>
    <w:p w14:paraId="4E3A4437" w14:textId="77777777" w:rsidR="00F30E45" w:rsidRPr="0071374A" w:rsidRDefault="00F30E45" w:rsidP="00F30E45">
      <w:pPr>
        <w:jc w:val="center"/>
        <w:rPr>
          <w:rFonts w:ascii="Century Gothic" w:hAnsi="Century Gothic"/>
          <w:b/>
          <w:color w:val="000000" w:themeColor="text1"/>
          <w:sz w:val="16"/>
          <w:szCs w:val="16"/>
        </w:rPr>
      </w:pPr>
    </w:p>
    <w:p w14:paraId="4E3A4438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learn about creating conscious, effective, and accountable leadership teams</w:t>
      </w:r>
    </w:p>
    <w:p w14:paraId="4E3A4439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building capacity for clarity, focus and intentionality</w:t>
      </w:r>
    </w:p>
    <w:p w14:paraId="4E3A443A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networking with other area church boards, leaders, and ministers</w:t>
      </w:r>
    </w:p>
    <w:p w14:paraId="4E3A443B" w14:textId="77777777" w:rsidR="00C45CF7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They will be sharing “best practices” and leaving with great ideas…</w:t>
      </w:r>
    </w:p>
    <w:p w14:paraId="4E3A443C" w14:textId="77777777" w:rsidR="0071374A" w:rsidRDefault="00C45CF7" w:rsidP="00100DCE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A f</w:t>
      </w:r>
      <w:r w:rsidR="0071374A">
        <w:rPr>
          <w:rFonts w:ascii="Century Gothic" w:hAnsi="Century Gothic"/>
          <w:b/>
          <w:color w:val="000000" w:themeColor="text1"/>
        </w:rPr>
        <w:t>ollow up coaching conference c</w:t>
      </w:r>
      <w:r>
        <w:rPr>
          <w:rFonts w:ascii="Century Gothic" w:hAnsi="Century Gothic"/>
          <w:b/>
          <w:color w:val="000000" w:themeColor="text1"/>
        </w:rPr>
        <w:t xml:space="preserve">all with Rev. Pat is available </w:t>
      </w:r>
    </w:p>
    <w:p w14:paraId="4E3A443D" w14:textId="77777777" w:rsidR="00100DCE" w:rsidRPr="00C45CF7" w:rsidRDefault="00100DCE" w:rsidP="00C45CF7">
      <w:pPr>
        <w:pStyle w:val="ListParagraph"/>
        <w:numPr>
          <w:ilvl w:val="0"/>
          <w:numId w:val="2"/>
        </w:numPr>
        <w:spacing w:line="276" w:lineRule="auto"/>
        <w:rPr>
          <w:rFonts w:ascii="Century Gothic" w:hAnsi="Century Gothic"/>
          <w:b/>
          <w:color w:val="000000" w:themeColor="text1"/>
        </w:rPr>
      </w:pPr>
      <w:r w:rsidRPr="00C45CF7">
        <w:rPr>
          <w:rFonts w:ascii="Century Gothic" w:hAnsi="Century Gothic"/>
          <w:b/>
          <w:color w:val="000000" w:themeColor="text1"/>
        </w:rPr>
        <w:t>AND MUCH MORE…</w:t>
      </w:r>
    </w:p>
    <w:p w14:paraId="4E3A443E" w14:textId="77777777" w:rsidR="00100DCE" w:rsidRPr="00F472FB" w:rsidRDefault="00100DCE" w:rsidP="00100DCE">
      <w:pPr>
        <w:spacing w:line="276" w:lineRule="auto"/>
        <w:rPr>
          <w:rFonts w:ascii="Century Gothic" w:hAnsi="Century Gothic"/>
          <w:b/>
          <w:color w:val="000000" w:themeColor="text1"/>
          <w:sz w:val="16"/>
          <w:szCs w:val="16"/>
        </w:rPr>
      </w:pPr>
    </w:p>
    <w:p w14:paraId="4E3A443F" w14:textId="5984DD62" w:rsidR="00100DCE" w:rsidRDefault="00220F76" w:rsidP="00100DCE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Saturday, </w:t>
      </w:r>
      <w:r w:rsidR="001A0454">
        <w:rPr>
          <w:rFonts w:ascii="Century Gothic" w:hAnsi="Century Gothic"/>
          <w:b/>
          <w:color w:val="FF0000"/>
          <w:sz w:val="32"/>
          <w:szCs w:val="32"/>
        </w:rPr>
        <w:t>May 5, 2018</w:t>
      </w:r>
      <w:r w:rsidR="00195887">
        <w:rPr>
          <w:rFonts w:ascii="Century Gothic" w:hAnsi="Century Gothic"/>
          <w:b/>
          <w:color w:val="FF0000"/>
          <w:sz w:val="32"/>
          <w:szCs w:val="32"/>
        </w:rPr>
        <w:t xml:space="preserve"> from 9:30 – 4:00</w:t>
      </w:r>
    </w:p>
    <w:p w14:paraId="4E3A4440" w14:textId="77777777" w:rsidR="00F472FB" w:rsidRPr="00F472FB" w:rsidRDefault="00F472FB" w:rsidP="00100DCE">
      <w:pPr>
        <w:spacing w:line="276" w:lineRule="auto"/>
        <w:jc w:val="center"/>
        <w:rPr>
          <w:rFonts w:ascii="Century Gothic" w:hAnsi="Century Gothic"/>
          <w:b/>
          <w:color w:val="FF0000"/>
          <w:sz w:val="16"/>
          <w:szCs w:val="16"/>
        </w:rPr>
      </w:pPr>
    </w:p>
    <w:p w14:paraId="4E3A4441" w14:textId="59A52619" w:rsidR="00100DCE" w:rsidRDefault="00195887" w:rsidP="00195887">
      <w:pPr>
        <w:spacing w:line="276" w:lineRule="auto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                          </w:t>
      </w:r>
      <w:r w:rsidR="00F472FB">
        <w:rPr>
          <w:rFonts w:ascii="Century Gothic" w:hAnsi="Century Gothic"/>
          <w:b/>
          <w:color w:val="FF0000"/>
          <w:sz w:val="32"/>
          <w:szCs w:val="32"/>
        </w:rPr>
        <w:t>Ho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sted by:   </w:t>
      </w:r>
      <w:r w:rsidR="004E3F8E">
        <w:rPr>
          <w:rFonts w:ascii="Century Gothic" w:hAnsi="Century Gothic"/>
          <w:b/>
          <w:color w:val="FF0000"/>
          <w:sz w:val="32"/>
          <w:szCs w:val="32"/>
        </w:rPr>
        <w:t>U</w:t>
      </w:r>
      <w:r>
        <w:rPr>
          <w:rFonts w:ascii="Century Gothic" w:hAnsi="Century Gothic"/>
          <w:b/>
          <w:color w:val="FF0000"/>
          <w:sz w:val="32"/>
          <w:szCs w:val="32"/>
        </w:rPr>
        <w:t xml:space="preserve">nity Spiritual Center </w:t>
      </w:r>
    </w:p>
    <w:p w14:paraId="4E3A4442" w14:textId="438D9506" w:rsidR="00100DCE" w:rsidRDefault="00195887" w:rsidP="00100DCE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 xml:space="preserve">     453 Bellwood Ave</w:t>
      </w:r>
    </w:p>
    <w:p w14:paraId="4E3A4443" w14:textId="68E02DCD" w:rsidR="00100DCE" w:rsidRDefault="00195887" w:rsidP="00DE240F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Asbury, NJ</w:t>
      </w:r>
    </w:p>
    <w:p w14:paraId="4E3A4444" w14:textId="0AFDADB2" w:rsidR="00DE240F" w:rsidRPr="00100DCE" w:rsidRDefault="00195887" w:rsidP="00DE240F">
      <w:pPr>
        <w:spacing w:line="276" w:lineRule="auto"/>
        <w:jc w:val="center"/>
        <w:rPr>
          <w:rFonts w:ascii="Century Gothic" w:hAnsi="Century Gothic"/>
          <w:b/>
          <w:color w:val="FF0000"/>
          <w:sz w:val="32"/>
          <w:szCs w:val="32"/>
        </w:rPr>
      </w:pPr>
      <w:r>
        <w:rPr>
          <w:rFonts w:ascii="Century Gothic" w:hAnsi="Century Gothic"/>
          <w:b/>
          <w:color w:val="FF0000"/>
          <w:sz w:val="32"/>
          <w:szCs w:val="32"/>
        </w:rPr>
        <w:t>908-730-8792</w:t>
      </w:r>
    </w:p>
    <w:p w14:paraId="6580F577" w14:textId="64942E99" w:rsidR="001A0454" w:rsidRPr="00193F4E" w:rsidRDefault="001A0454" w:rsidP="001A0454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 xml:space="preserve">Cost per ministry: $400.00.  </w:t>
      </w:r>
    </w:p>
    <w:p w14:paraId="1F55B1B8" w14:textId="77777777" w:rsidR="001A0454" w:rsidRPr="00193F4E" w:rsidRDefault="001A0454" w:rsidP="001A0454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>Check to UWMER or you can pay online at www.unityeasternregion.org</w:t>
      </w:r>
    </w:p>
    <w:p w14:paraId="358FB15E" w14:textId="3BA60931" w:rsidR="001A0454" w:rsidRPr="00193F4E" w:rsidRDefault="001A0454" w:rsidP="001A0454">
      <w:pPr>
        <w:jc w:val="center"/>
        <w:rPr>
          <w:rFonts w:ascii="Arial" w:hAnsi="Arial" w:cs="Arial"/>
          <w:b/>
          <w:sz w:val="32"/>
          <w:szCs w:val="32"/>
        </w:rPr>
      </w:pPr>
      <w:r w:rsidRPr="00193F4E">
        <w:rPr>
          <w:rFonts w:ascii="Arial" w:hAnsi="Arial" w:cs="Arial"/>
          <w:b/>
          <w:sz w:val="32"/>
          <w:szCs w:val="32"/>
        </w:rPr>
        <w:t xml:space="preserve">R.S.V.P. no later than </w:t>
      </w:r>
      <w:r>
        <w:rPr>
          <w:rFonts w:ascii="Arial" w:hAnsi="Arial" w:cs="Arial"/>
          <w:b/>
          <w:sz w:val="32"/>
          <w:szCs w:val="32"/>
        </w:rPr>
        <w:t xml:space="preserve">April </w:t>
      </w:r>
      <w:r>
        <w:rPr>
          <w:rFonts w:ascii="Arial" w:hAnsi="Arial" w:cs="Arial"/>
          <w:b/>
          <w:sz w:val="32"/>
          <w:szCs w:val="32"/>
        </w:rPr>
        <w:t>29</w:t>
      </w:r>
      <w:r w:rsidRPr="00193F4E">
        <w:rPr>
          <w:rFonts w:ascii="Arial" w:hAnsi="Arial" w:cs="Arial"/>
          <w:b/>
          <w:sz w:val="32"/>
          <w:szCs w:val="32"/>
        </w:rPr>
        <w:t xml:space="preserve"> to revpatbessey@gmail.com </w:t>
      </w:r>
    </w:p>
    <w:p w14:paraId="04928F70" w14:textId="77777777" w:rsidR="00220F76" w:rsidRDefault="00220F76" w:rsidP="00220F76">
      <w:pPr>
        <w:jc w:val="center"/>
        <w:rPr>
          <w:b/>
          <w:sz w:val="32"/>
          <w:szCs w:val="32"/>
        </w:rPr>
      </w:pPr>
    </w:p>
    <w:p w14:paraId="4E3A4445" w14:textId="2D05BE49" w:rsidR="00F472FB" w:rsidRPr="00F472FB" w:rsidRDefault="00220F76" w:rsidP="00100DCE">
      <w:pPr>
        <w:jc w:val="center"/>
        <w:rPr>
          <w:b/>
        </w:rPr>
      </w:pPr>
      <w:r w:rsidRPr="00F472FB">
        <w:rPr>
          <w:b/>
          <w:sz w:val="32"/>
          <w:szCs w:val="32"/>
        </w:rPr>
        <w:t>Lunch and snacks provided for a love offering</w:t>
      </w:r>
      <w:bookmarkStart w:id="0" w:name="_GoBack"/>
      <w:bookmarkEnd w:id="0"/>
    </w:p>
    <w:sectPr w:rsidR="00F472FB" w:rsidRPr="00F472FB" w:rsidSect="0071374A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EC558C"/>
    <w:multiLevelType w:val="hybridMultilevel"/>
    <w:tmpl w:val="54828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F5287D"/>
    <w:multiLevelType w:val="hybridMultilevel"/>
    <w:tmpl w:val="77FEB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0E45"/>
    <w:rsid w:val="00100DCE"/>
    <w:rsid w:val="00195887"/>
    <w:rsid w:val="001A0454"/>
    <w:rsid w:val="00220F76"/>
    <w:rsid w:val="004E3F8E"/>
    <w:rsid w:val="0071374A"/>
    <w:rsid w:val="0071764C"/>
    <w:rsid w:val="007E4700"/>
    <w:rsid w:val="008160C4"/>
    <w:rsid w:val="00923392"/>
    <w:rsid w:val="00986EE3"/>
    <w:rsid w:val="00C30EF2"/>
    <w:rsid w:val="00C45CF7"/>
    <w:rsid w:val="00D95200"/>
    <w:rsid w:val="00DE240F"/>
    <w:rsid w:val="00DF682D"/>
    <w:rsid w:val="00F30E45"/>
    <w:rsid w:val="00F4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4:docId w14:val="4E3A442D"/>
  <w15:chartTrackingRefBased/>
  <w15:docId w15:val="{06A8CD44-A6B9-4373-BF31-5C83ED52D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0DCE"/>
    <w:pPr>
      <w:keepNext/>
      <w:keepLines/>
      <w:spacing w:before="600" w:after="600"/>
      <w:contextualSpacing/>
      <w:jc w:val="center"/>
      <w:outlineLvl w:val="2"/>
    </w:pPr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0E4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100DCE"/>
    <w:rPr>
      <w:rFonts w:asciiTheme="majorHAnsi" w:eastAsiaTheme="majorEastAsia" w:hAnsiTheme="majorHAnsi" w:cstheme="majorBidi"/>
      <w:b/>
      <w:bCs/>
      <w:color w:val="ED7D31" w:themeColor="accent2"/>
      <w:sz w:val="28"/>
      <w:szCs w:val="2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Bessey</dc:creator>
  <cp:keywords/>
  <dc:description/>
  <cp:lastModifiedBy>Patricia Bessey</cp:lastModifiedBy>
  <cp:revision>2</cp:revision>
  <dcterms:created xsi:type="dcterms:W3CDTF">2018-01-04T23:55:00Z</dcterms:created>
  <dcterms:modified xsi:type="dcterms:W3CDTF">2018-01-04T23:55:00Z</dcterms:modified>
</cp:coreProperties>
</file>